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E3" w:rsidRDefault="00DF2BE3" w:rsidP="00DF2BE3">
      <w:pPr>
        <w:pStyle w:val="Default"/>
        <w:jc w:val="right"/>
        <w:rPr>
          <w:bCs/>
        </w:rPr>
      </w:pPr>
      <w:r w:rsidRPr="0057784D">
        <w:rPr>
          <w:bCs/>
        </w:rPr>
        <w:t xml:space="preserve">Приложение </w:t>
      </w:r>
      <w:r>
        <w:rPr>
          <w:bCs/>
        </w:rPr>
        <w:t>№</w:t>
      </w:r>
      <w:r w:rsidR="002C0DA0">
        <w:rPr>
          <w:bCs/>
        </w:rPr>
        <w:t>16</w:t>
      </w:r>
    </w:p>
    <w:p w:rsidR="00DF2BE3" w:rsidRDefault="00DF2BE3" w:rsidP="00DF2BE3">
      <w:pPr>
        <w:pStyle w:val="Default"/>
        <w:jc w:val="right"/>
        <w:rPr>
          <w:bCs/>
        </w:rPr>
      </w:pPr>
      <w:r>
        <w:rPr>
          <w:bCs/>
        </w:rPr>
        <w:t xml:space="preserve">к </w:t>
      </w:r>
      <w:r w:rsidRPr="0057784D">
        <w:rPr>
          <w:bCs/>
        </w:rPr>
        <w:t>приказу  №</w:t>
      </w:r>
      <w:r w:rsidR="002C0DA0">
        <w:rPr>
          <w:bCs/>
        </w:rPr>
        <w:t>126 от  23.12.2013</w:t>
      </w:r>
    </w:p>
    <w:p w:rsidR="007717B3" w:rsidRPr="0057784D" w:rsidRDefault="007717B3" w:rsidP="00DF2BE3">
      <w:pPr>
        <w:pStyle w:val="Default"/>
        <w:jc w:val="right"/>
        <w:rPr>
          <w:bCs/>
        </w:rPr>
      </w:pPr>
      <w:r>
        <w:rPr>
          <w:bCs/>
        </w:rPr>
        <w:t xml:space="preserve">(с изм. в </w:t>
      </w:r>
      <w:proofErr w:type="spellStart"/>
      <w:r>
        <w:rPr>
          <w:bCs/>
        </w:rPr>
        <w:t>ред</w:t>
      </w:r>
      <w:proofErr w:type="gramStart"/>
      <w:r>
        <w:rPr>
          <w:bCs/>
        </w:rPr>
        <w:t>.п</w:t>
      </w:r>
      <w:proofErr w:type="gramEnd"/>
      <w:r>
        <w:rPr>
          <w:bCs/>
        </w:rPr>
        <w:t>риказа</w:t>
      </w:r>
      <w:proofErr w:type="spellEnd"/>
      <w:r>
        <w:rPr>
          <w:bCs/>
        </w:rPr>
        <w:t xml:space="preserve"> № 34 от 24.02.2015 г.)</w:t>
      </w:r>
    </w:p>
    <w:p w:rsidR="00DF2BE3" w:rsidRDefault="00DF2BE3" w:rsidP="00DF2BE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2BE3" w:rsidRPr="00364ABA" w:rsidRDefault="00DF2BE3" w:rsidP="00DF2BE3">
      <w:pPr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64A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оложение </w:t>
      </w:r>
    </w:p>
    <w:p w:rsidR="00DF2BE3" w:rsidRPr="00364ABA" w:rsidRDefault="00DF2BE3" w:rsidP="00DF2BE3">
      <w:pPr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64A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порядке реализации права педаго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гических работников</w:t>
      </w:r>
      <w:r w:rsidRPr="00364A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на бесплатное пользование образовательными, методическими и научными услугами образовательной организации-работодателя </w:t>
      </w:r>
    </w:p>
    <w:p w:rsidR="00DF2BE3" w:rsidRPr="00992448" w:rsidRDefault="00DF2BE3" w:rsidP="00DF2BE3">
      <w:pPr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F2BE3" w:rsidRPr="00992448" w:rsidRDefault="00DF2BE3" w:rsidP="00DF2BE3">
      <w:pPr>
        <w:widowControl w:val="0"/>
        <w:numPr>
          <w:ilvl w:val="0"/>
          <w:numId w:val="1"/>
        </w:numPr>
        <w:tabs>
          <w:tab w:val="num" w:pos="-2127"/>
          <w:tab w:val="left" w:pos="993"/>
        </w:tabs>
        <w:spacing w:after="0" w:line="240" w:lineRule="auto"/>
        <w:ind w:left="0" w:firstLine="6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DF2BE3" w:rsidRPr="00DF2BE3" w:rsidRDefault="00DF2BE3" w:rsidP="00DF2BE3">
      <w:pPr>
        <w:pStyle w:val="a3"/>
        <w:numPr>
          <w:ilvl w:val="1"/>
          <w:numId w:val="1"/>
        </w:numPr>
        <w:spacing w:after="0" w:line="240" w:lineRule="auto"/>
        <w:ind w:firstLine="7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BE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Настоящие Положение определяет </w:t>
      </w:r>
      <w:r w:rsidRPr="00DF2B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п</w:t>
      </w:r>
      <w:r w:rsidRPr="00DF2BE3">
        <w:rPr>
          <w:rFonts w:ascii="Times New Roman" w:eastAsia="Times New Roman" w:hAnsi="Times New Roman"/>
          <w:sz w:val="24"/>
          <w:szCs w:val="24"/>
          <w:lang w:eastAsia="ru-RU"/>
        </w:rPr>
        <w:t>ользования педагогическими работниками образовательными, методическими и научными услугами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DF2B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3AED">
        <w:rPr>
          <w:rFonts w:ascii="Times New Roman" w:hAnsi="Times New Roman"/>
          <w:sz w:val="24"/>
          <w:szCs w:val="24"/>
        </w:rPr>
        <w:t>государственном автономном</w:t>
      </w:r>
      <w:r w:rsidR="007717B3">
        <w:rPr>
          <w:rFonts w:ascii="Times New Roman" w:hAnsi="Times New Roman"/>
          <w:sz w:val="24"/>
          <w:szCs w:val="24"/>
        </w:rPr>
        <w:t xml:space="preserve"> профессиональном </w:t>
      </w:r>
      <w:r w:rsidRPr="00043AED">
        <w:rPr>
          <w:rFonts w:ascii="Times New Roman" w:hAnsi="Times New Roman"/>
          <w:sz w:val="24"/>
          <w:szCs w:val="24"/>
        </w:rPr>
        <w:t xml:space="preserve"> </w:t>
      </w:r>
      <w:r w:rsidRPr="00043AED">
        <w:rPr>
          <w:rFonts w:ascii="Times New Roman" w:hAnsi="Times New Roman"/>
          <w:sz w:val="24"/>
        </w:rPr>
        <w:t xml:space="preserve">образовательном  учреждении </w:t>
      </w:r>
      <w:bookmarkStart w:id="0" w:name="_GoBack"/>
      <w:bookmarkEnd w:id="0"/>
      <w:r w:rsidRPr="00043AED">
        <w:rPr>
          <w:rFonts w:ascii="Times New Roman" w:hAnsi="Times New Roman"/>
          <w:sz w:val="24"/>
        </w:rPr>
        <w:t>Тюменской области «Западно-Сибирский государственный колледж»</w:t>
      </w:r>
      <w:r w:rsidRPr="00DF2BE3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по тексту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колледж, работодатель)</w:t>
      </w:r>
      <w:r w:rsidRPr="00DF2B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2BE3" w:rsidRPr="00992448" w:rsidRDefault="00DF2BE3" w:rsidP="00DF2BE3">
      <w:pPr>
        <w:widowControl w:val="0"/>
        <w:tabs>
          <w:tab w:val="left" w:pos="993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1.2. Настоящее Положение разработано на основании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статьи 47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29.12.2012 № 273-ФЗ «Об образовании в Российск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ой Федерации». </w:t>
      </w:r>
    </w:p>
    <w:p w:rsidR="00DF2BE3" w:rsidRPr="00992448" w:rsidRDefault="00DF2BE3" w:rsidP="00DF2BE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1.3. Доступ педагогических работников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образовательным, методическим и научным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услугам осуществляется в целях качественного осуществления ими педагогической, методической,  научной или исследовательской деятельности. </w:t>
      </w:r>
    </w:p>
    <w:p w:rsidR="00DF2BE3" w:rsidRPr="00992448" w:rsidRDefault="00DF2BE3" w:rsidP="00DF2BE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1.4. Настоящее Положение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размещается на официальном сайте колледжа и д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оводится  до сведения педагогических работников при приеме их на работу.</w:t>
      </w:r>
    </w:p>
    <w:p w:rsidR="00DF2BE3" w:rsidRDefault="00DF2BE3" w:rsidP="00DF2BE3">
      <w:pPr>
        <w:widowControl w:val="0"/>
        <w:tabs>
          <w:tab w:val="left" w:pos="720"/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2BE3" w:rsidRPr="00DF2BE3" w:rsidRDefault="00DF2BE3" w:rsidP="00DF2BE3">
      <w:pPr>
        <w:pStyle w:val="a3"/>
        <w:widowControl w:val="0"/>
        <w:numPr>
          <w:ilvl w:val="0"/>
          <w:numId w:val="1"/>
        </w:numPr>
        <w:tabs>
          <w:tab w:val="left" w:pos="720"/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B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пользования педагогическими работниками </w:t>
      </w:r>
    </w:p>
    <w:p w:rsidR="00DF2BE3" w:rsidRPr="00DF2BE3" w:rsidRDefault="00DF2BE3" w:rsidP="00DF2BE3">
      <w:pPr>
        <w:pStyle w:val="a3"/>
        <w:widowControl w:val="0"/>
        <w:tabs>
          <w:tab w:val="left" w:pos="720"/>
          <w:tab w:val="left" w:pos="1276"/>
        </w:tabs>
        <w:spacing w:after="0" w:line="240" w:lineRule="auto"/>
        <w:ind w:left="64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BE3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образовательными услугами</w:t>
      </w:r>
    </w:p>
    <w:p w:rsidR="00DF2BE3" w:rsidRPr="00992448" w:rsidRDefault="00DF2BE3" w:rsidP="00DF2BE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9924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Педагогические работники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не реже чем один раз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три года за счет средств работодателя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2BE3" w:rsidRPr="00992448" w:rsidRDefault="00DF2BE3" w:rsidP="00DF2BE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2.2. Педагогические работники, при условии положительн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ого решения директора колледжа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и в случае наличия финансовых средств, имеют право на бесплатное </w:t>
      </w:r>
      <w:proofErr w:type="gramStart"/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дополнительным образовательным программам</w:t>
      </w:r>
      <w:r w:rsidR="00220183">
        <w:rPr>
          <w:rFonts w:ascii="Times New Roman" w:eastAsia="Times New Roman" w:hAnsi="Times New Roman"/>
          <w:sz w:val="24"/>
          <w:szCs w:val="24"/>
          <w:lang w:eastAsia="ru-RU"/>
        </w:rPr>
        <w:t>, программам профессионального обучения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 (в объединениях,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ресурсных центрах, </w:t>
      </w:r>
      <w:r w:rsidR="00220183">
        <w:rPr>
          <w:rFonts w:ascii="Times New Roman" w:eastAsia="Times New Roman" w:hAnsi="Times New Roman"/>
          <w:sz w:val="24"/>
          <w:szCs w:val="24"/>
          <w:lang w:eastAsia="ru-RU"/>
        </w:rPr>
        <w:t>и других организаций, осуществляющих обучением)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2BE3" w:rsidRPr="00992448" w:rsidRDefault="00DF2BE3" w:rsidP="00DF2BE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2.3. Для </w:t>
      </w:r>
      <w:proofErr w:type="gramStart"/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обучения по программам</w:t>
      </w:r>
      <w:proofErr w:type="gramEnd"/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, указанным в пункте 2.2 настоящего Положения, педагогический работник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вправе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обра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титься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нием о возможности прохождения обучения по образовательным программам на имя директора  колледжа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2BE3" w:rsidRPr="00992448" w:rsidRDefault="00DF2BE3" w:rsidP="00DF2BE3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Срок рассмотрения заявления педагогического работника  директором колледжа не может превышать</w:t>
      </w:r>
      <w:r w:rsidR="00B71D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десяти рабочих дней. </w:t>
      </w:r>
    </w:p>
    <w:p w:rsidR="00DF2BE3" w:rsidRDefault="00DF2BE3" w:rsidP="00DF2BE3">
      <w:pPr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1D82" w:rsidRPr="00B71D82" w:rsidRDefault="00DF2BE3" w:rsidP="00B71D8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1D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пользования педагогическими работниками </w:t>
      </w:r>
    </w:p>
    <w:p w:rsidR="00DF2BE3" w:rsidRPr="00B71D82" w:rsidRDefault="00DF2BE3" w:rsidP="00B71D82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1D82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методическими услугами</w:t>
      </w:r>
    </w:p>
    <w:p w:rsidR="00DF2BE3" w:rsidRPr="00992448" w:rsidRDefault="00DF2BE3" w:rsidP="00DF2BE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3.1. Педагогические работники имеют право на бесплатное пользование следующими методическими услугами:</w:t>
      </w:r>
    </w:p>
    <w:p w:rsidR="00DF2BE3" w:rsidRPr="00992448" w:rsidRDefault="00DF2BE3" w:rsidP="00DF2BE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– использование методических разработок, имеющихся в </w:t>
      </w:r>
      <w:r w:rsidR="00B71D82">
        <w:rPr>
          <w:rFonts w:ascii="Times New Roman" w:eastAsia="Times New Roman" w:hAnsi="Times New Roman"/>
          <w:sz w:val="24"/>
          <w:szCs w:val="24"/>
          <w:lang w:eastAsia="ru-RU"/>
        </w:rPr>
        <w:t>колледже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F2BE3" w:rsidRPr="00992448" w:rsidRDefault="00DF2BE3" w:rsidP="00DF2BE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B71D82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и руководство </w:t>
      </w:r>
      <w:proofErr w:type="gramStart"/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методически</w:t>
      </w:r>
      <w:r w:rsidR="00B71D8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</w:t>
      </w:r>
      <w:r w:rsidR="00B71D82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proofErr w:type="gramEnd"/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результативности образовательной деятельности по данным различных измерений качества образования;</w:t>
      </w:r>
    </w:p>
    <w:p w:rsidR="00DF2BE3" w:rsidRPr="00992448" w:rsidRDefault="00DF2BE3" w:rsidP="00DF2BE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– помощь в разработке учебно-методической и иной документации, необходимой для осуществления профессиональной деятельности;</w:t>
      </w:r>
    </w:p>
    <w:p w:rsidR="00DF2BE3" w:rsidRPr="00992448" w:rsidRDefault="00DF2BE3" w:rsidP="00DF2BE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– помощь в освоении и разработке инновационных программ и технологий; </w:t>
      </w:r>
    </w:p>
    <w:p w:rsidR="00DF2BE3" w:rsidRPr="00992448" w:rsidRDefault="00220183" w:rsidP="00DF2BE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DF2BE3"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колледже</w:t>
      </w:r>
      <w:r w:rsidR="00DF2BE3" w:rsidRPr="0099244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F2BE3" w:rsidRPr="00992448" w:rsidRDefault="00DF2BE3" w:rsidP="00DF2BE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–получение методической помощи в осуществлении экспериментальной и инновационной деятельности.</w:t>
      </w:r>
    </w:p>
    <w:p w:rsidR="00DF2BE3" w:rsidRDefault="00DF2BE3" w:rsidP="00DF2BE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3.2. С целью получения данных услуг педагогический работник </w:t>
      </w:r>
      <w:r w:rsidR="00B71D82">
        <w:rPr>
          <w:rFonts w:ascii="Times New Roman" w:eastAsia="Times New Roman" w:hAnsi="Times New Roman"/>
          <w:sz w:val="24"/>
          <w:szCs w:val="24"/>
          <w:lang w:eastAsia="ru-RU"/>
        </w:rPr>
        <w:t xml:space="preserve">(заместитель директора) вправе 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обра</w:t>
      </w:r>
      <w:r w:rsidR="00B71D82">
        <w:rPr>
          <w:rFonts w:ascii="Times New Roman" w:eastAsia="Times New Roman" w:hAnsi="Times New Roman"/>
          <w:sz w:val="24"/>
          <w:szCs w:val="24"/>
          <w:lang w:eastAsia="ru-RU"/>
        </w:rPr>
        <w:t xml:space="preserve">титься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 с соответствующим мотивированным письменным обращением на имя </w:t>
      </w:r>
      <w:r w:rsidR="00B71D82">
        <w:rPr>
          <w:rFonts w:ascii="Times New Roman" w:eastAsia="Times New Roman" w:hAnsi="Times New Roman"/>
          <w:sz w:val="24"/>
          <w:szCs w:val="24"/>
          <w:lang w:eastAsia="ru-RU"/>
        </w:rPr>
        <w:t>директора колледжа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1D82" w:rsidRPr="00992448" w:rsidRDefault="00B71D82" w:rsidP="00B71D82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Срок рассмотрения заявления директором колледжа не может превышать десяти рабочих дней. </w:t>
      </w:r>
    </w:p>
    <w:p w:rsidR="00B71D82" w:rsidRPr="00992448" w:rsidRDefault="00B71D82" w:rsidP="00DF2BE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BE3" w:rsidRPr="00992448" w:rsidRDefault="00DF2BE3" w:rsidP="00DF2BE3">
      <w:pPr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  <w:r w:rsidRPr="00992448">
        <w:rPr>
          <w:rFonts w:ascii="Times New Roman" w:eastAsia="Times New Roman" w:hAnsi="Times New Roman"/>
          <w:b/>
          <w:sz w:val="24"/>
          <w:szCs w:val="24"/>
          <w:lang w:eastAsia="ru-RU"/>
        </w:rPr>
        <w:t>4. Порядок пользования педагогическими работниками научными услугами</w:t>
      </w:r>
    </w:p>
    <w:p w:rsidR="00DF2BE3" w:rsidRPr="00992448" w:rsidRDefault="00DF2BE3" w:rsidP="00DF2BE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bCs/>
          <w:sz w:val="24"/>
          <w:szCs w:val="24"/>
          <w:lang w:eastAsia="ru-RU"/>
        </w:rPr>
        <w:t>4.1.</w:t>
      </w:r>
      <w:r w:rsidRPr="009924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работники имеют право на получение бесплатных научных услуг и консультаций по вопросам:</w:t>
      </w:r>
    </w:p>
    <w:p w:rsidR="00DF2BE3" w:rsidRPr="00992448" w:rsidRDefault="00DF2BE3" w:rsidP="00DF2BE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подготовки документов для участия в различных конкурсах, оформления грантов Российского фонда фундаментальных исследований (РФФИ), грантов </w:t>
      </w:r>
      <w:proofErr w:type="spellStart"/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 РФ и пр.</w:t>
      </w:r>
    </w:p>
    <w:p w:rsidR="00B71D82" w:rsidRPr="00992448" w:rsidRDefault="00DF2BE3" w:rsidP="00B71D82">
      <w:pPr>
        <w:widowControl w:val="0"/>
        <w:tabs>
          <w:tab w:val="left" w:pos="18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bCs/>
          <w:sz w:val="24"/>
          <w:szCs w:val="24"/>
          <w:lang w:eastAsia="ru-RU"/>
        </w:rPr>
        <w:t>- выполнения научных исследований и разработок на соврем</w:t>
      </w:r>
      <w:r w:rsidR="00B71D82">
        <w:rPr>
          <w:rFonts w:ascii="Times New Roman" w:eastAsia="Times New Roman" w:hAnsi="Times New Roman"/>
          <w:bCs/>
          <w:sz w:val="24"/>
          <w:szCs w:val="24"/>
          <w:lang w:eastAsia="ru-RU"/>
        </w:rPr>
        <w:t>енном научно-техническом уровне.</w:t>
      </w:r>
    </w:p>
    <w:p w:rsidR="00B71D82" w:rsidRDefault="00DF2BE3" w:rsidP="00DF2BE3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>4.2. Педагогические работники имеют право на бесплатную публикацию научных и иных материалов в сборниках материалов научных и иных конференций (се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минаров) проводимых  </w:t>
      </w:r>
      <w:r w:rsidR="00B71D82">
        <w:rPr>
          <w:rFonts w:ascii="Times New Roman" w:eastAsia="Times New Roman" w:hAnsi="Times New Roman"/>
          <w:sz w:val="24"/>
          <w:szCs w:val="24"/>
          <w:lang w:eastAsia="ru-RU"/>
        </w:rPr>
        <w:t>колледжем.</w:t>
      </w:r>
    </w:p>
    <w:p w:rsidR="00B71D82" w:rsidRPr="00992448" w:rsidRDefault="00DF2BE3" w:rsidP="00B71D82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4.3. </w:t>
      </w:r>
      <w:r w:rsidR="00B71D82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B71D82"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получения данных услуг педагогический работник </w:t>
      </w:r>
      <w:r w:rsidR="00B71D82">
        <w:rPr>
          <w:rFonts w:ascii="Times New Roman" w:eastAsia="Times New Roman" w:hAnsi="Times New Roman"/>
          <w:sz w:val="24"/>
          <w:szCs w:val="24"/>
          <w:lang w:eastAsia="ru-RU"/>
        </w:rPr>
        <w:t xml:space="preserve">(заместитель директора) вправе  </w:t>
      </w:r>
      <w:r w:rsidR="00B71D82" w:rsidRPr="00992448">
        <w:rPr>
          <w:rFonts w:ascii="Times New Roman" w:eastAsia="Times New Roman" w:hAnsi="Times New Roman"/>
          <w:sz w:val="24"/>
          <w:szCs w:val="24"/>
          <w:lang w:eastAsia="ru-RU"/>
        </w:rPr>
        <w:t>обра</w:t>
      </w:r>
      <w:r w:rsidR="00B71D82">
        <w:rPr>
          <w:rFonts w:ascii="Times New Roman" w:eastAsia="Times New Roman" w:hAnsi="Times New Roman"/>
          <w:sz w:val="24"/>
          <w:szCs w:val="24"/>
          <w:lang w:eastAsia="ru-RU"/>
        </w:rPr>
        <w:t xml:space="preserve">титься </w:t>
      </w:r>
      <w:r w:rsidR="00B71D82" w:rsidRPr="00992448">
        <w:rPr>
          <w:rFonts w:ascii="Times New Roman" w:eastAsia="Times New Roman" w:hAnsi="Times New Roman"/>
          <w:sz w:val="24"/>
          <w:szCs w:val="24"/>
          <w:lang w:eastAsia="ru-RU"/>
        </w:rPr>
        <w:t xml:space="preserve"> с соответствующим мотивированным письменным обращением на имя </w:t>
      </w:r>
      <w:r w:rsidR="00B71D82">
        <w:rPr>
          <w:rFonts w:ascii="Times New Roman" w:eastAsia="Times New Roman" w:hAnsi="Times New Roman"/>
          <w:sz w:val="24"/>
          <w:szCs w:val="24"/>
          <w:lang w:eastAsia="ru-RU"/>
        </w:rPr>
        <w:t>директора колледжа</w:t>
      </w:r>
      <w:r w:rsidR="00B71D82" w:rsidRPr="009924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1D82" w:rsidRPr="00992448" w:rsidRDefault="00B71D82" w:rsidP="00B71D82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Срок рассмотрения заявления директором колледжа не может превышать десяти рабочих дней. </w:t>
      </w:r>
    </w:p>
    <w:p w:rsidR="00DF2BE3" w:rsidRDefault="00DF2BE3" w:rsidP="00B71D82">
      <w:pPr>
        <w:spacing w:after="0" w:line="240" w:lineRule="auto"/>
        <w:ind w:firstLine="680"/>
        <w:jc w:val="both"/>
      </w:pPr>
    </w:p>
    <w:p w:rsidR="003D069B" w:rsidRDefault="003D069B"/>
    <w:sectPr w:rsidR="003D069B" w:rsidSect="00B71D82">
      <w:footerReference w:type="default" r:id="rId9"/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032" w:rsidRDefault="00A40032" w:rsidP="00A40362">
      <w:pPr>
        <w:spacing w:after="0" w:line="240" w:lineRule="auto"/>
      </w:pPr>
      <w:r>
        <w:separator/>
      </w:r>
    </w:p>
  </w:endnote>
  <w:endnote w:type="continuationSeparator" w:id="0">
    <w:p w:rsidR="00A40032" w:rsidRDefault="00A40032" w:rsidP="00A4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346708"/>
      <w:docPartObj>
        <w:docPartGallery w:val="Page Numbers (Bottom of Page)"/>
        <w:docPartUnique/>
      </w:docPartObj>
    </w:sdtPr>
    <w:sdtEndPr/>
    <w:sdtContent>
      <w:p w:rsidR="00A40362" w:rsidRDefault="00A4036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7B3">
          <w:rPr>
            <w:noProof/>
          </w:rPr>
          <w:t>2</w:t>
        </w:r>
        <w:r>
          <w:fldChar w:fldCharType="end"/>
        </w:r>
      </w:p>
    </w:sdtContent>
  </w:sdt>
  <w:p w:rsidR="00A40362" w:rsidRDefault="00A403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032" w:rsidRDefault="00A40032" w:rsidP="00A40362">
      <w:pPr>
        <w:spacing w:after="0" w:line="240" w:lineRule="auto"/>
      </w:pPr>
      <w:r>
        <w:separator/>
      </w:r>
    </w:p>
  </w:footnote>
  <w:footnote w:type="continuationSeparator" w:id="0">
    <w:p w:rsidR="00A40032" w:rsidRDefault="00A40032" w:rsidP="00A40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76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-4"/>
        </w:tabs>
        <w:ind w:left="-4" w:hanging="432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68" w:hanging="504"/>
      </w:pPr>
    </w:lvl>
    <w:lvl w:ilvl="3">
      <w:start w:val="1"/>
      <w:numFmt w:val="decimal"/>
      <w:lvlText w:val="%1.%2.%3.%4."/>
      <w:lvlJc w:val="left"/>
      <w:pPr>
        <w:tabs>
          <w:tab w:val="num" w:pos="644"/>
        </w:tabs>
        <w:ind w:left="572" w:hanging="648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076" w:hanging="792"/>
      </w:p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58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444"/>
        </w:tabs>
        <w:ind w:left="208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04"/>
        </w:tabs>
        <w:ind w:left="258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524"/>
        </w:tabs>
        <w:ind w:left="3164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E3"/>
    <w:rsid w:val="00220183"/>
    <w:rsid w:val="002C0DA0"/>
    <w:rsid w:val="002F7D5D"/>
    <w:rsid w:val="00326E61"/>
    <w:rsid w:val="003D069B"/>
    <w:rsid w:val="004E000D"/>
    <w:rsid w:val="007717B3"/>
    <w:rsid w:val="007D1EF9"/>
    <w:rsid w:val="0089397D"/>
    <w:rsid w:val="00A40032"/>
    <w:rsid w:val="00A40362"/>
    <w:rsid w:val="00B71D82"/>
    <w:rsid w:val="00C34749"/>
    <w:rsid w:val="00D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B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F2B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36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40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36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40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36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B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F2B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36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40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36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40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3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BA88-754B-4FA5-A2B5-64079279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Lawyer</cp:lastModifiedBy>
  <cp:revision>8</cp:revision>
  <cp:lastPrinted>2015-04-16T10:16:00Z</cp:lastPrinted>
  <dcterms:created xsi:type="dcterms:W3CDTF">2015-04-06T05:57:00Z</dcterms:created>
  <dcterms:modified xsi:type="dcterms:W3CDTF">2017-04-28T13:14:00Z</dcterms:modified>
</cp:coreProperties>
</file>